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2B" w:rsidRDefault="006E43EA">
      <w:pPr>
        <w:jc w:val="center"/>
        <w:rPr>
          <w:b/>
        </w:rPr>
      </w:pPr>
      <w:bookmarkStart w:id="0" w:name="_GoBack"/>
      <w:bookmarkEnd w:id="0"/>
      <w:r>
        <w:rPr>
          <w:rFonts w:ascii="Arial" w:hAnsi="Arial"/>
          <w:b/>
        </w:rPr>
        <w:t>REGULAMIN</w:t>
      </w:r>
    </w:p>
    <w:p w:rsidR="001C612B" w:rsidRDefault="006E43EA">
      <w:pPr>
        <w:jc w:val="center"/>
        <w:rPr>
          <w:rFonts w:ascii="Arial" w:hAnsi="Arial"/>
        </w:rPr>
      </w:pPr>
      <w:r>
        <w:rPr>
          <w:rFonts w:ascii="Arial" w:hAnsi="Arial"/>
        </w:rPr>
        <w:t>Międzywojewódzkich Mistrzostw Młodzików oraz</w:t>
      </w:r>
    </w:p>
    <w:p w:rsidR="001C612B" w:rsidRDefault="006E43EA">
      <w:pPr>
        <w:jc w:val="center"/>
        <w:rPr>
          <w:rFonts w:ascii="Arial" w:hAnsi="Arial"/>
        </w:rPr>
      </w:pPr>
      <w:r>
        <w:rPr>
          <w:rFonts w:ascii="Arial" w:hAnsi="Arial"/>
        </w:rPr>
        <w:t>Otwartych Mistrzostw Województwa Młodzików w biegach przełajowych oraz Otwartego Biegu</w:t>
      </w:r>
    </w:p>
    <w:p w:rsidR="001C612B" w:rsidRDefault="001C612B">
      <w:pPr>
        <w:rPr>
          <w:rFonts w:ascii="Arial" w:hAnsi="Arial"/>
        </w:rPr>
      </w:pPr>
    </w:p>
    <w:p w:rsidR="001C612B" w:rsidRDefault="001C612B">
      <w:pPr>
        <w:rPr>
          <w:rFonts w:ascii="Arial" w:hAnsi="Arial"/>
          <w:b/>
        </w:rPr>
      </w:pPr>
    </w:p>
    <w:p w:rsidR="001C612B" w:rsidRDefault="006E43EA">
      <w:pPr>
        <w:rPr>
          <w:rFonts w:ascii="Arial" w:hAnsi="Arial"/>
        </w:rPr>
      </w:pPr>
      <w:r>
        <w:rPr>
          <w:rFonts w:ascii="Arial" w:hAnsi="Arial"/>
          <w:b/>
        </w:rPr>
        <w:t>1.ORGANIZATOR</w:t>
      </w:r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W-MZLA</w:t>
      </w:r>
      <w:proofErr w:type="spellEnd"/>
      <w:r>
        <w:rPr>
          <w:rFonts w:ascii="Arial" w:hAnsi="Arial"/>
        </w:rPr>
        <w:t xml:space="preserve"> , Gminne Centrum Kultury w Kurzętniku,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 xml:space="preserve"> Gmina Kurzętnik , Stowarzyszenie Kurzętnik Biega, KS Zamek Kurzętnik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  <w:b/>
        </w:rPr>
        <w:t>2.TERMIN i MIEJSCE</w:t>
      </w:r>
      <w:r>
        <w:rPr>
          <w:rFonts w:ascii="Arial" w:hAnsi="Arial"/>
        </w:rPr>
        <w:t>:12.03.2016 (Sobota) godzina 12.00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 xml:space="preserve">   (start i meta Góra Zamkowa w Kurzętniku, możliwość dojazdu samochodem,  autokarem)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  <w:b/>
        </w:rPr>
        <w:t>3.BIURO ZAWODÓW</w:t>
      </w:r>
      <w:r>
        <w:rPr>
          <w:rFonts w:ascii="Arial" w:hAnsi="Arial"/>
        </w:rPr>
        <w:t xml:space="preserve">: znajdować się będzie w namiocie przy linii startu Góra Zamkowa czynne od 09:00 </w:t>
      </w:r>
    </w:p>
    <w:p w:rsidR="001C612B" w:rsidRDefault="006E43EA">
      <w:pPr>
        <w:rPr>
          <w:b/>
        </w:rPr>
      </w:pPr>
      <w:r>
        <w:rPr>
          <w:rFonts w:ascii="Arial" w:hAnsi="Arial"/>
          <w:b/>
        </w:rPr>
        <w:t>4.WARUNKI UCZESTNICTWA:</w:t>
      </w:r>
    </w:p>
    <w:p w:rsidR="001C612B" w:rsidRDefault="006E43EA">
      <w:pPr>
        <w:rPr>
          <w:b/>
        </w:rPr>
      </w:pPr>
      <w:r>
        <w:rPr>
          <w:rFonts w:ascii="Arial" w:hAnsi="Arial"/>
          <w:b/>
        </w:rPr>
        <w:t>Regulamin Międzywojewódzkich Mistrzostw Młodzików w biegach przełajowych</w:t>
      </w:r>
    </w:p>
    <w:p w:rsidR="001C612B" w:rsidRDefault="001C612B">
      <w:pPr>
        <w:rPr>
          <w:rFonts w:ascii="Arial" w:hAnsi="Arial"/>
        </w:rPr>
      </w:pP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W zawodach prawo startu mają zawodnicy urodzeni w latach 2001-2002 posiadający opłacaną i ważną licencję na rok 2016, posiadający obywatelstwo polskie, będący członkami klubu posiadającą aktualną, ważną licencję klubową na 2016r.</w:t>
      </w:r>
    </w:p>
    <w:p w:rsidR="001C612B" w:rsidRDefault="006E43EA">
      <w:pPr>
        <w:rPr>
          <w:b/>
        </w:rPr>
      </w:pPr>
      <w:r>
        <w:rPr>
          <w:rFonts w:ascii="Arial" w:hAnsi="Arial"/>
          <w:b/>
        </w:rPr>
        <w:t>Uwaga  :start w biegu przełajowym w ramach MMM ogranicza prawo udziału w letnich MMM do udziału tylko w jedynie jednej konkurencji indywidualnej lub w sztafecie.</w:t>
      </w:r>
    </w:p>
    <w:p w:rsidR="001C612B" w:rsidRDefault="006E43EA">
      <w:pPr>
        <w:rPr>
          <w:b/>
        </w:rPr>
      </w:pPr>
      <w:r>
        <w:rPr>
          <w:rFonts w:ascii="Arial" w:hAnsi="Arial"/>
          <w:b/>
        </w:rPr>
        <w:t>Podczas biegu zostaną również wyłonieni najlepsi zawodnicy z województwa warmińsko-mazurskiego.</w:t>
      </w:r>
    </w:p>
    <w:p w:rsidR="001C612B" w:rsidRDefault="001C612B">
      <w:pPr>
        <w:rPr>
          <w:rFonts w:ascii="Arial" w:hAnsi="Arial"/>
        </w:rPr>
      </w:pP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 xml:space="preserve">Punktacja klubowa i wojewódzka 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I -3,II/III -2,IV-XVI-1pkt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(zawodnik może być zgłoszony tylko do jednego biegu 1500m lub 2000m)</w:t>
      </w:r>
    </w:p>
    <w:p w:rsidR="001C612B" w:rsidRDefault="001C612B">
      <w:pPr>
        <w:rPr>
          <w:rFonts w:ascii="Arial" w:hAnsi="Arial"/>
        </w:rPr>
      </w:pPr>
    </w:p>
    <w:p w:rsidR="001C612B" w:rsidRDefault="006E43EA">
      <w:pPr>
        <w:rPr>
          <w:b/>
        </w:rPr>
      </w:pPr>
      <w:r>
        <w:rPr>
          <w:rFonts w:ascii="Arial" w:hAnsi="Arial"/>
          <w:b/>
        </w:rPr>
        <w:t>Regulamin Otwartych Mistrzostw Województwa Młodzików w biegach przełajowych.</w:t>
      </w:r>
    </w:p>
    <w:p w:rsidR="001C612B" w:rsidRDefault="001C612B">
      <w:pPr>
        <w:rPr>
          <w:rFonts w:ascii="Arial" w:hAnsi="Arial"/>
        </w:rPr>
      </w:pP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Prawo startu mają zawodnicy urodzeni w latach 2001-2002 z województwa Warmińsko –Mazurskiego, zrzeszeni i niezrzeszeni w PZLA, posiadający aktualne badania sportowe lub zgodę rodzica/opiekuna o braku przeciwwskazań do startu w zawodach.</w:t>
      </w:r>
    </w:p>
    <w:p w:rsidR="001C612B" w:rsidRDefault="001C612B">
      <w:pPr>
        <w:rPr>
          <w:rFonts w:ascii="Arial" w:hAnsi="Arial"/>
        </w:rPr>
      </w:pPr>
    </w:p>
    <w:p w:rsidR="001C612B" w:rsidRDefault="001C612B">
      <w:pPr>
        <w:rPr>
          <w:rFonts w:ascii="Arial" w:hAnsi="Arial"/>
        </w:rPr>
      </w:pPr>
    </w:p>
    <w:p w:rsidR="001C612B" w:rsidRDefault="006E43EA">
      <w:pPr>
        <w:rPr>
          <w:b/>
        </w:rPr>
      </w:pPr>
      <w:r>
        <w:rPr>
          <w:rFonts w:ascii="Arial" w:hAnsi="Arial"/>
          <w:b/>
        </w:rPr>
        <w:t xml:space="preserve">Regulamin Otwartego Biegu oraz bieg junior młodszy </w:t>
      </w:r>
    </w:p>
    <w:p w:rsidR="001C612B" w:rsidRDefault="001C612B">
      <w:pPr>
        <w:rPr>
          <w:rFonts w:ascii="Arial" w:hAnsi="Arial"/>
          <w:b/>
        </w:rPr>
      </w:pP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Prawo startu mają zawodnicy urodzeni w latach 2000-1999 bieg juniora młodszego oraz biegu otwartym zawodnicy urodzeni w latach 1998 i powyżej, posiadający badania lekarskie, sportowe lub zgodę rodzica/opiekuna o braku przeciwwskazań do startu w zawodach.</w:t>
      </w:r>
    </w:p>
    <w:p w:rsidR="001C612B" w:rsidRDefault="001C612B">
      <w:pPr>
        <w:rPr>
          <w:rFonts w:ascii="Arial" w:hAnsi="Arial"/>
        </w:rPr>
      </w:pPr>
    </w:p>
    <w:p w:rsidR="001C612B" w:rsidRDefault="001C612B">
      <w:pPr>
        <w:rPr>
          <w:b/>
        </w:rPr>
      </w:pPr>
    </w:p>
    <w:p w:rsidR="001C612B" w:rsidRDefault="001C612B">
      <w:pPr>
        <w:rPr>
          <w:b/>
        </w:rPr>
      </w:pPr>
    </w:p>
    <w:p w:rsidR="001C612B" w:rsidRDefault="001C612B">
      <w:pPr>
        <w:rPr>
          <w:b/>
        </w:rPr>
      </w:pPr>
    </w:p>
    <w:p w:rsidR="001C612B" w:rsidRDefault="001C612B">
      <w:pPr>
        <w:rPr>
          <w:b/>
        </w:rPr>
      </w:pPr>
    </w:p>
    <w:p w:rsidR="001C612B" w:rsidRDefault="006E43EA">
      <w:pPr>
        <w:rPr>
          <w:b/>
        </w:rPr>
      </w:pPr>
      <w:r>
        <w:rPr>
          <w:rFonts w:ascii="Arial" w:hAnsi="Arial"/>
          <w:b/>
        </w:rPr>
        <w:lastRenderedPageBreak/>
        <w:t>5 Nagrody: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Międzywojewódzkich Mistrzostw Młodzików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Za I-III miejsce medale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Otwartych Mistrzostw Województwa Młodzików w biegach przełajowych.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 xml:space="preserve">Za I-III miejsca medale 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 xml:space="preserve">Biegu Juniorek młodszych i juniorów młodszych 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 xml:space="preserve">Za I-III miejsca medale 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 xml:space="preserve">Otwartego Biegu 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Za I-III miejsca medale</w:t>
      </w:r>
    </w:p>
    <w:p w:rsidR="001C612B" w:rsidRDefault="001C612B">
      <w:pPr>
        <w:rPr>
          <w:rFonts w:ascii="Arial" w:hAnsi="Arial"/>
        </w:rPr>
      </w:pPr>
    </w:p>
    <w:p w:rsidR="001C612B" w:rsidRDefault="006E43EA">
      <w:pPr>
        <w:rPr>
          <w:b/>
        </w:rPr>
      </w:pPr>
      <w:r>
        <w:rPr>
          <w:rFonts w:ascii="Arial" w:hAnsi="Arial"/>
          <w:b/>
        </w:rPr>
        <w:t xml:space="preserve">6 PROGRAM MINUTOWY </w:t>
      </w:r>
    </w:p>
    <w:p w:rsidR="001C612B" w:rsidRDefault="001C612B">
      <w:pPr>
        <w:rPr>
          <w:rFonts w:ascii="Arial" w:hAnsi="Arial"/>
          <w:b/>
        </w:rPr>
      </w:pPr>
    </w:p>
    <w:p w:rsidR="001C612B" w:rsidRDefault="006E43EA">
      <w:pPr>
        <w:rPr>
          <w:u w:val="single"/>
        </w:rPr>
      </w:pPr>
      <w:r>
        <w:rPr>
          <w:rFonts w:ascii="Arial" w:hAnsi="Arial"/>
          <w:u w:val="single"/>
        </w:rPr>
        <w:t>Młodzicy (2001-2002)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12: 00- 1300m K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12: 10- 2000m K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12: 25- 1300m M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12: 40- 2000m M</w:t>
      </w:r>
    </w:p>
    <w:p w:rsidR="001C612B" w:rsidRDefault="001C612B">
      <w:pPr>
        <w:rPr>
          <w:rFonts w:ascii="Arial" w:hAnsi="Arial"/>
        </w:rPr>
      </w:pPr>
    </w:p>
    <w:p w:rsidR="001C612B" w:rsidRDefault="006E43EA">
      <w:pPr>
        <w:rPr>
          <w:u w:val="single"/>
        </w:rPr>
      </w:pPr>
      <w:r>
        <w:rPr>
          <w:rFonts w:ascii="Arial" w:hAnsi="Arial"/>
          <w:u w:val="single"/>
        </w:rPr>
        <w:t>Juniorki młodsze (2000-1999) juniorzy młodsi (2000-1999)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12: 55- 2000 m  K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 xml:space="preserve">13.10- 2000  m  </w:t>
      </w:r>
      <w:proofErr w:type="spellStart"/>
      <w:r>
        <w:rPr>
          <w:rFonts w:ascii="Arial" w:hAnsi="Arial"/>
        </w:rPr>
        <w:t>M</w:t>
      </w:r>
      <w:proofErr w:type="spellEnd"/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C612B" w:rsidRDefault="006E43EA">
      <w:pPr>
        <w:rPr>
          <w:u w:val="single"/>
        </w:rPr>
      </w:pPr>
      <w:r>
        <w:rPr>
          <w:rFonts w:ascii="Arial" w:hAnsi="Arial"/>
          <w:u w:val="single"/>
        </w:rPr>
        <w:t xml:space="preserve">Bieg otwarty 1998- i powyżej 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 xml:space="preserve">13.30- 3000 m </w:t>
      </w:r>
      <w:proofErr w:type="spellStart"/>
      <w:r>
        <w:rPr>
          <w:rFonts w:ascii="Arial" w:hAnsi="Arial"/>
        </w:rPr>
        <w:t>K+M</w:t>
      </w:r>
      <w:proofErr w:type="spellEnd"/>
      <w:r>
        <w:rPr>
          <w:rFonts w:ascii="Arial" w:hAnsi="Arial"/>
        </w:rPr>
        <w:t xml:space="preserve"> osobna kwalifikacja 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 xml:space="preserve">14.00- Dekorację  </w:t>
      </w:r>
    </w:p>
    <w:p w:rsidR="001C612B" w:rsidRDefault="001C612B">
      <w:pPr>
        <w:rPr>
          <w:rFonts w:ascii="Arial" w:hAnsi="Arial"/>
        </w:rPr>
      </w:pPr>
    </w:p>
    <w:p w:rsidR="001C612B" w:rsidRDefault="001C612B">
      <w:pPr>
        <w:rPr>
          <w:rFonts w:ascii="Arial" w:hAnsi="Arial"/>
        </w:rPr>
      </w:pPr>
    </w:p>
    <w:p w:rsidR="001C612B" w:rsidRDefault="006E43EA">
      <w:pPr>
        <w:rPr>
          <w:b/>
        </w:rPr>
      </w:pPr>
      <w:r>
        <w:rPr>
          <w:rFonts w:ascii="Arial" w:hAnsi="Arial"/>
          <w:b/>
        </w:rPr>
        <w:t xml:space="preserve">7 ZGŁOSZENIA </w:t>
      </w:r>
    </w:p>
    <w:p w:rsidR="001C612B" w:rsidRDefault="006E43EA">
      <w:pPr>
        <w:rPr>
          <w:b/>
        </w:rPr>
      </w:pPr>
      <w:r>
        <w:rPr>
          <w:rFonts w:ascii="Arial" w:hAnsi="Arial"/>
          <w:b/>
          <w:bCs/>
          <w:sz w:val="23"/>
          <w:szCs w:val="23"/>
        </w:rPr>
        <w:t xml:space="preserve"> ELEKTRONICZNY SYSTEM ZGŁOSZEŃ PZLA –DOMTEL do 09.03.2016 </w:t>
      </w:r>
      <w:proofErr w:type="spellStart"/>
      <w:r>
        <w:rPr>
          <w:rFonts w:ascii="Arial" w:hAnsi="Arial"/>
          <w:b/>
          <w:bCs/>
          <w:sz w:val="23"/>
          <w:szCs w:val="23"/>
        </w:rPr>
        <w:t>r</w:t>
      </w:r>
      <w:proofErr w:type="spellEnd"/>
    </w:p>
    <w:p w:rsidR="001C612B" w:rsidRDefault="001C612B">
      <w:pPr>
        <w:rPr>
          <w:rFonts w:ascii="Arial" w:hAnsi="Arial"/>
          <w:b/>
        </w:rPr>
      </w:pPr>
    </w:p>
    <w:p w:rsidR="001C612B" w:rsidRDefault="006E43EA">
      <w:pPr>
        <w:rPr>
          <w:b/>
        </w:rPr>
      </w:pPr>
      <w:r>
        <w:rPr>
          <w:rFonts w:ascii="Arial" w:hAnsi="Arial"/>
          <w:b/>
        </w:rPr>
        <w:t>8 KARTKI STARTOWE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Zawodnicy zgłaszają się na start z wypełnioną drukowanymi literami kartka startową oraz z numerem startowym podanym w zgłoszeniu.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Kartki będą dostępne w biurze zawodów.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Brak kartki na mecie spowoduję dyskwalifikacje zawodnika.</w:t>
      </w:r>
    </w:p>
    <w:p w:rsidR="001C612B" w:rsidRDefault="001C612B">
      <w:pPr>
        <w:rPr>
          <w:rFonts w:ascii="Arial" w:hAnsi="Arial"/>
        </w:rPr>
      </w:pPr>
    </w:p>
    <w:p w:rsidR="001C612B" w:rsidRDefault="006E43EA">
      <w:pPr>
        <w:pStyle w:val="Default"/>
        <w:rPr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9 UBEZPIECZENIE ZAWODNIKÓW: </w:t>
      </w:r>
    </w:p>
    <w:p w:rsidR="001C612B" w:rsidRDefault="006E43EA">
      <w:pPr>
        <w:pStyle w:val="Default"/>
        <w:rPr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Zgodnie z art.52 obowiązującej ustawy o </w:t>
      </w:r>
    </w:p>
    <w:p w:rsidR="001C612B" w:rsidRDefault="006E43EA">
      <w:pPr>
        <w:pStyle w:val="Default"/>
        <w:rPr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Kulturze Fizycznej z dnia 19.01.1996 Obowiązek ubezpieczenia zawodników od </w:t>
      </w:r>
    </w:p>
    <w:p w:rsidR="001C612B" w:rsidRDefault="006E43EA">
      <w:pPr>
        <w:pStyle w:val="Default"/>
        <w:rPr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Następstw nieszczęśliwych wypadków wynikłych na skutek uprawiania sportu </w:t>
      </w:r>
    </w:p>
    <w:p w:rsidR="001C612B" w:rsidRDefault="006E43EA">
      <w:pPr>
        <w:pStyle w:val="Default"/>
        <w:rPr>
          <w:sz w:val="28"/>
          <w:szCs w:val="28"/>
        </w:rPr>
      </w:pPr>
      <w:r>
        <w:rPr>
          <w:rFonts w:ascii="Arial" w:hAnsi="Arial"/>
          <w:sz w:val="23"/>
          <w:szCs w:val="23"/>
        </w:rPr>
        <w:t>Spoczywa na klubach</w:t>
      </w:r>
      <w:r>
        <w:rPr>
          <w:rFonts w:ascii="Arial" w:hAnsi="Arial"/>
          <w:sz w:val="28"/>
          <w:szCs w:val="28"/>
        </w:rPr>
        <w:t xml:space="preserve">. </w:t>
      </w:r>
    </w:p>
    <w:p w:rsidR="001C612B" w:rsidRDefault="001C612B">
      <w:pPr>
        <w:pStyle w:val="Default"/>
        <w:rPr>
          <w:rFonts w:ascii="Arial" w:hAnsi="Arial"/>
          <w:sz w:val="28"/>
          <w:szCs w:val="28"/>
        </w:rPr>
      </w:pPr>
    </w:p>
    <w:p w:rsidR="001C612B" w:rsidRDefault="006E43EA">
      <w:pPr>
        <w:pStyle w:val="Default"/>
        <w:rPr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10. SPRAWY ORGANIZACYJNE</w:t>
      </w:r>
    </w:p>
    <w:p w:rsidR="001C612B" w:rsidRDefault="006E43EA">
      <w:pPr>
        <w:pStyle w:val="Default"/>
        <w:rPr>
          <w:bCs/>
          <w:sz w:val="23"/>
          <w:szCs w:val="23"/>
        </w:rPr>
      </w:pPr>
      <w:r>
        <w:rPr>
          <w:rFonts w:ascii="Arial" w:hAnsi="Arial"/>
          <w:bCs/>
          <w:sz w:val="23"/>
          <w:szCs w:val="23"/>
        </w:rPr>
        <w:t>Organizator zapewnia posiłek i herbatę</w:t>
      </w:r>
    </w:p>
    <w:p w:rsidR="001C612B" w:rsidRDefault="006E43EA">
      <w:pPr>
        <w:pStyle w:val="Default"/>
        <w:rPr>
          <w:rFonts w:ascii="Arial" w:hAnsi="Arial"/>
        </w:rPr>
      </w:pPr>
      <w:r>
        <w:rPr>
          <w:rFonts w:ascii="Arial" w:hAnsi="Arial"/>
          <w:bCs/>
          <w:sz w:val="23"/>
          <w:szCs w:val="23"/>
        </w:rPr>
        <w:t>Szatnia zlokalizowana będzie przy linii mety (namiot)</w:t>
      </w:r>
    </w:p>
    <w:p w:rsidR="001C612B" w:rsidRDefault="006E43EA">
      <w:pPr>
        <w:pStyle w:val="Default"/>
        <w:rPr>
          <w:bCs/>
          <w:sz w:val="23"/>
          <w:szCs w:val="23"/>
        </w:rPr>
      </w:pPr>
      <w:r>
        <w:rPr>
          <w:rFonts w:ascii="Arial" w:hAnsi="Arial"/>
          <w:bCs/>
          <w:sz w:val="23"/>
          <w:szCs w:val="23"/>
        </w:rPr>
        <w:t>Organizator nie odpowiada za rzeczy pozostawione lub zgubione</w:t>
      </w: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t>Kontakt do organizatora :Dorota Pawłowska 694326995</w:t>
      </w:r>
    </w:p>
    <w:p w:rsidR="001C612B" w:rsidRDefault="001C612B">
      <w:pPr>
        <w:rPr>
          <w:rFonts w:ascii="Arial" w:hAnsi="Arial"/>
        </w:rPr>
      </w:pPr>
    </w:p>
    <w:p w:rsidR="001C612B" w:rsidRDefault="001C612B">
      <w:pPr>
        <w:rPr>
          <w:rFonts w:ascii="Arial" w:hAnsi="Arial"/>
        </w:rPr>
      </w:pPr>
    </w:p>
    <w:p w:rsidR="001C612B" w:rsidRDefault="001C612B">
      <w:pPr>
        <w:rPr>
          <w:rFonts w:ascii="Arial" w:hAnsi="Arial"/>
        </w:rPr>
      </w:pPr>
    </w:p>
    <w:p w:rsidR="001C612B" w:rsidRDefault="006E43EA">
      <w:pPr>
        <w:rPr>
          <w:rFonts w:ascii="Arial" w:hAnsi="Arial"/>
        </w:rPr>
      </w:pPr>
      <w:r>
        <w:rPr>
          <w:rFonts w:ascii="Arial" w:hAnsi="Arial"/>
        </w:rPr>
        <w:lastRenderedPageBreak/>
        <w:t>Wzór kartki startowej</w:t>
      </w:r>
    </w:p>
    <w:p w:rsidR="001C612B" w:rsidRDefault="001C612B">
      <w:pPr>
        <w:widowControl/>
        <w:suppressAutoHyphens w:val="0"/>
        <w:rPr>
          <w:rFonts w:ascii="Arial" w:eastAsia="Times New Roman" w:hAnsi="Arial" w:cs="Arial"/>
          <w:sz w:val="25"/>
          <w:szCs w:val="25"/>
          <w:lang w:eastAsia="pl-PL" w:bidi="ar-SA"/>
        </w:rPr>
      </w:pPr>
    </w:p>
    <w:tbl>
      <w:tblPr>
        <w:tblW w:w="66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498"/>
        <w:gridCol w:w="2192"/>
      </w:tblGrid>
      <w:tr w:rsidR="001C612B">
        <w:trPr>
          <w:trHeight w:val="865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612B" w:rsidRDefault="006E4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Nazwisko i imię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612B" w:rsidRDefault="006E4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 startowy </w:t>
            </w:r>
          </w:p>
        </w:tc>
      </w:tr>
      <w:tr w:rsidR="001C612B">
        <w:trPr>
          <w:trHeight w:val="566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612B" w:rsidRDefault="006E4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Rok urodzenia 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612B" w:rsidRDefault="006E4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Dystans </w:t>
            </w:r>
          </w:p>
        </w:tc>
      </w:tr>
      <w:tr w:rsidR="001C612B">
        <w:trPr>
          <w:trHeight w:val="1122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612B" w:rsidRDefault="006E4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Klub 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612B" w:rsidRDefault="006E43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Miejsce(wypełnia sędzia)</w:t>
            </w:r>
          </w:p>
        </w:tc>
      </w:tr>
    </w:tbl>
    <w:p w:rsidR="001C612B" w:rsidRDefault="001C612B">
      <w:pPr>
        <w:rPr>
          <w:rFonts w:ascii="Arial" w:hAnsi="Arial"/>
        </w:rPr>
      </w:pPr>
    </w:p>
    <w:sectPr w:rsidR="001C612B" w:rsidSect="0050673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612B"/>
    <w:rsid w:val="000B36C5"/>
    <w:rsid w:val="001C612B"/>
    <w:rsid w:val="0050673D"/>
    <w:rsid w:val="006E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B1"/>
    <w:pPr>
      <w:widowControl w:val="0"/>
      <w:suppressAutoHyphens/>
    </w:pPr>
    <w:rPr>
      <w:rFonts w:cs="Mangal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qFormat/>
    <w:rsid w:val="00177AB1"/>
    <w:pPr>
      <w:keepNext/>
      <w:tabs>
        <w:tab w:val="left" w:pos="0"/>
      </w:tabs>
      <w:spacing w:before="240"/>
      <w:ind w:left="432" w:hanging="432"/>
      <w:jc w:val="right"/>
      <w:outlineLvl w:val="0"/>
    </w:pPr>
    <w:rPr>
      <w:b/>
      <w:bCs/>
    </w:rPr>
  </w:style>
  <w:style w:type="paragraph" w:styleId="Nagwek4">
    <w:name w:val="heading 4"/>
    <w:basedOn w:val="Normalny"/>
    <w:link w:val="Nagwek4Znak"/>
    <w:qFormat/>
    <w:rsid w:val="00177AB1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177AB1"/>
    <w:pPr>
      <w:tabs>
        <w:tab w:val="left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77AB1"/>
    <w:rPr>
      <w:rFonts w:eastAsia="Arial Unicode MS" w:cs="Mangal"/>
      <w:b/>
      <w:bCs/>
      <w:sz w:val="24"/>
      <w:szCs w:val="24"/>
      <w:lang w:eastAsia="hi-IN" w:bidi="hi-IN"/>
    </w:rPr>
  </w:style>
  <w:style w:type="character" w:customStyle="1" w:styleId="Nagwek4Znak">
    <w:name w:val="Nagłówek 4 Znak"/>
    <w:link w:val="Nagwek4"/>
    <w:qFormat/>
    <w:rsid w:val="00177AB1"/>
    <w:rPr>
      <w:rFonts w:eastAsia="Arial Unicode MS" w:cs="Mangal"/>
      <w:b/>
      <w:bCs/>
      <w:sz w:val="28"/>
      <w:szCs w:val="28"/>
      <w:lang w:eastAsia="hi-IN" w:bidi="hi-IN"/>
    </w:rPr>
  </w:style>
  <w:style w:type="character" w:customStyle="1" w:styleId="Nagwek5Znak">
    <w:name w:val="Nagłówek 5 Znak"/>
    <w:link w:val="Nagwek5"/>
    <w:qFormat/>
    <w:rsid w:val="00177AB1"/>
    <w:rPr>
      <w:rFonts w:eastAsia="Arial Unicode MS" w:cs="Mangal"/>
      <w:b/>
      <w:bCs/>
      <w:i/>
      <w:iCs/>
      <w:sz w:val="26"/>
      <w:szCs w:val="26"/>
      <w:lang w:eastAsia="hi-IN" w:bidi="hi-IN"/>
    </w:rPr>
  </w:style>
  <w:style w:type="paragraph" w:styleId="Nagwek">
    <w:name w:val="header"/>
    <w:basedOn w:val="Normalny"/>
    <w:next w:val="Tretekstu"/>
    <w:qFormat/>
    <w:rsid w:val="005067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50673D"/>
    <w:pPr>
      <w:spacing w:after="140" w:line="288" w:lineRule="auto"/>
    </w:pPr>
  </w:style>
  <w:style w:type="paragraph" w:styleId="Lista">
    <w:name w:val="List"/>
    <w:basedOn w:val="Tretekstu"/>
    <w:rsid w:val="0050673D"/>
    <w:rPr>
      <w:rFonts w:cs="Arial"/>
    </w:rPr>
  </w:style>
  <w:style w:type="paragraph" w:styleId="Podpis">
    <w:name w:val="Signature"/>
    <w:basedOn w:val="Normalny"/>
    <w:rsid w:val="0050673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0673D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177AB1"/>
    <w:pPr>
      <w:ind w:left="708"/>
    </w:pPr>
  </w:style>
  <w:style w:type="paragraph" w:customStyle="1" w:styleId="Default">
    <w:name w:val="Default"/>
    <w:qFormat/>
    <w:rsid w:val="00A64B7F"/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Miechu</cp:lastModifiedBy>
  <cp:revision>2</cp:revision>
  <dcterms:created xsi:type="dcterms:W3CDTF">2016-02-25T20:38:00Z</dcterms:created>
  <dcterms:modified xsi:type="dcterms:W3CDTF">2016-02-25T20:38:00Z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